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32" w:rsidRDefault="00825938" w:rsidP="00825938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214630</wp:posOffset>
            </wp:positionV>
            <wp:extent cx="5612130" cy="4124325"/>
            <wp:effectExtent l="19050" t="0" r="7620" b="0"/>
            <wp:wrapSquare wrapText="bothSides"/>
            <wp:docPr id="1" name="Imagen 1" descr="http://www.cienciafacil.com/CanonElectroquim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enciafacil.com/CanonElectroquimic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CAÑON ELECTROQUIMICO</w:t>
      </w:r>
      <w:r>
        <w:br w:type="textWrapping" w:clear="all"/>
      </w:r>
    </w:p>
    <w:p w:rsidR="00825938" w:rsidRPr="00825938" w:rsidRDefault="00825938" w:rsidP="008259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825938">
        <w:rPr>
          <w:rFonts w:ascii="Trebuchet MS" w:eastAsia="Times New Roman" w:hAnsi="Trebuchet MS" w:cs="Arial"/>
          <w:b/>
          <w:bCs/>
          <w:i/>
          <w:iCs/>
          <w:color w:val="000099"/>
          <w:sz w:val="18"/>
          <w:szCs w:val="18"/>
          <w:shd w:val="clear" w:color="auto" w:fill="441500"/>
          <w:lang w:eastAsia="es-MX"/>
        </w:rPr>
        <w:t>Materiales:</w:t>
      </w:r>
      <w:r w:rsidRPr="00825938">
        <w:rPr>
          <w:rFonts w:ascii="Trebuchet MS" w:eastAsia="Times New Roman" w:hAnsi="Trebuchet MS" w:cs="Arial"/>
          <w:color w:val="330099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Trebuchet MS" w:eastAsia="Times New Roman" w:hAnsi="Trebuchet MS" w:cs="Arial"/>
          <w:color w:val="330099"/>
          <w:sz w:val="18"/>
          <w:szCs w:val="18"/>
          <w:shd w:val="clear" w:color="auto" w:fill="441500"/>
          <w:lang w:eastAsia="es-MX"/>
        </w:rPr>
        <w:br/>
      </w:r>
    </w:p>
    <w:p w:rsidR="00825938" w:rsidRPr="00825938" w:rsidRDefault="00825938" w:rsidP="00825938">
      <w:pPr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</w:pP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-</w:t>
      </w:r>
      <w:r w:rsidRPr="00825938">
        <w:rPr>
          <w:rFonts w:ascii="Arial" w:eastAsia="Times New Roman" w:hAnsi="Arial" w:cs="Arial"/>
          <w:color w:val="3300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Mechero</w:t>
      </w:r>
      <w:r w:rsidRPr="00825938">
        <w:rPr>
          <w:rFonts w:ascii="Arial" w:eastAsia="Times New Roman" w:hAnsi="Arial" w:cs="Arial"/>
          <w:color w:val="330099"/>
          <w:sz w:val="18"/>
          <w:szCs w:val="18"/>
          <w:lang w:eastAsia="es-MX"/>
        </w:rPr>
        <w:t> 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electrico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.</w:t>
      </w:r>
      <w:r w:rsidRPr="00825938">
        <w:rPr>
          <w:rFonts w:ascii="Arial" w:eastAsia="Times New Roman" w:hAnsi="Arial" w:cs="Arial"/>
          <w:color w:val="33CC00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FFEEDD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-</w:t>
      </w:r>
      <w:r w:rsidRPr="00825938">
        <w:rPr>
          <w:rFonts w:ascii="Arial" w:eastAsia="Times New Roman" w:hAnsi="Arial" w:cs="Arial"/>
          <w:color w:val="3333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Bote de carrete de fotos.</w:t>
      </w:r>
      <w:r w:rsidRPr="00825938">
        <w:rPr>
          <w:rFonts w:ascii="Arial" w:eastAsia="Times New Roman" w:hAnsi="Arial" w:cs="Arial"/>
          <w:color w:val="FFEEDD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-</w:t>
      </w:r>
      <w:r w:rsidRPr="00825938">
        <w:rPr>
          <w:rFonts w:ascii="Arial" w:eastAsia="Times New Roman" w:hAnsi="Arial" w:cs="Arial"/>
          <w:color w:val="0000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Madera.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-</w:t>
      </w:r>
      <w:r w:rsidRPr="00825938">
        <w:rPr>
          <w:rFonts w:ascii="Arial" w:eastAsia="Times New Roman" w:hAnsi="Arial" w:cs="Arial"/>
          <w:color w:val="0000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Cinta aislante.</w:t>
      </w:r>
      <w:r w:rsidRPr="00825938">
        <w:rPr>
          <w:rFonts w:ascii="Arial" w:eastAsia="Times New Roman" w:hAnsi="Arial" w:cs="Arial"/>
          <w:color w:val="000099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-</w:t>
      </w:r>
      <w:r w:rsidRPr="00825938">
        <w:rPr>
          <w:rFonts w:ascii="Arial" w:eastAsia="Times New Roman" w:hAnsi="Arial" w:cs="Arial"/>
          <w:color w:val="0000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Ruedas de un juguete.</w:t>
      </w:r>
      <w:r w:rsidRPr="00825938">
        <w:rPr>
          <w:rFonts w:ascii="Arial" w:eastAsia="Times New Roman" w:hAnsi="Arial" w:cs="Arial"/>
          <w:color w:val="FFEEDD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-</w:t>
      </w:r>
      <w:r w:rsidRPr="00825938">
        <w:rPr>
          <w:rFonts w:ascii="Arial" w:eastAsia="Times New Roman" w:hAnsi="Arial" w:cs="Arial"/>
          <w:color w:val="3333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Cables.</w:t>
      </w:r>
      <w:r w:rsidRPr="00825938">
        <w:rPr>
          <w:rFonts w:ascii="Arial" w:eastAsia="Times New Roman" w:hAnsi="Arial" w:cs="Arial"/>
          <w:color w:val="33CC00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000099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b/>
          <w:bCs/>
          <w:i/>
          <w:iCs/>
          <w:color w:val="000099"/>
          <w:sz w:val="18"/>
          <w:szCs w:val="18"/>
          <w:shd w:val="clear" w:color="auto" w:fill="441500"/>
          <w:lang w:eastAsia="es-MX"/>
        </w:rPr>
        <w:t>Construcción:</w:t>
      </w:r>
      <w:r w:rsidRPr="00825938">
        <w:rPr>
          <w:rFonts w:ascii="Arial" w:eastAsia="Times New Roman" w:hAnsi="Arial" w:cs="Arial"/>
          <w:color w:val="000099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000099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1-</w:t>
      </w:r>
      <w:r w:rsidRPr="00825938">
        <w:rPr>
          <w:rFonts w:ascii="Arial" w:eastAsia="Times New Roman" w:hAnsi="Arial" w:cs="Arial"/>
          <w:color w:val="FFFFFF"/>
          <w:sz w:val="18"/>
          <w:szCs w:val="18"/>
          <w:shd w:val="clear" w:color="auto" w:fill="441500"/>
          <w:lang w:eastAsia="es-MX"/>
        </w:rPr>
        <w:t>.</w:t>
      </w:r>
      <w:r w:rsidRPr="00825938">
        <w:rPr>
          <w:rFonts w:ascii="Arial" w:eastAsia="Times New Roman" w:hAnsi="Arial" w:cs="Arial"/>
          <w:color w:val="33CC00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Le extraemos el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ignidor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eléctrico al mechero </w:t>
      </w:r>
      <w:proofErr w:type="gram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( el</w:t>
      </w:r>
      <w:proofErr w:type="gram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ignidor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es lo que hace una chispa, ésta hace que el gas reaccione y se produzca la llama).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000099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2-</w:t>
      </w:r>
      <w:r w:rsidRPr="00825938">
        <w:rPr>
          <w:rFonts w:ascii="Arial" w:eastAsia="Times New Roman" w:hAnsi="Arial" w:cs="Arial"/>
          <w:color w:val="000099"/>
          <w:sz w:val="18"/>
          <w:szCs w:val="18"/>
          <w:lang w:eastAsia="es-MX"/>
        </w:rPr>
        <w:t> 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Un par de cables se colocan a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traves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de agujeros en la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tapa.Luego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se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motan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en los elementos de un trozo de madera.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  <w:t xml:space="preserve">3- Para disparar el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cañon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aprieta el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spray</w:t>
      </w:r>
      <w:proofErr w:type="spell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dentro del frasco de la </w:t>
      </w:r>
      <w:proofErr w:type="spell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pelicula</w:t>
      </w:r>
      <w:proofErr w:type="gramStart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,presiona</w:t>
      </w:r>
      <w:proofErr w:type="spellEnd"/>
      <w:proofErr w:type="gramEnd"/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contra la tapa</w:t>
      </w:r>
      <w:r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y pulsa el </w:t>
      </w:r>
      <w:proofErr w:type="spellStart"/>
      <w:r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>boton</w:t>
      </w:r>
      <w:proofErr w:type="spellEnd"/>
      <w:r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t xml:space="preserve"> del encendedor.</w:t>
      </w:r>
      <w:r w:rsidRPr="00825938">
        <w:rPr>
          <w:rFonts w:ascii="Arial" w:eastAsia="Times New Roman" w:hAnsi="Arial" w:cs="Arial"/>
          <w:color w:val="33CC00"/>
          <w:sz w:val="18"/>
          <w:szCs w:val="18"/>
          <w:shd w:val="clear" w:color="auto" w:fill="441500"/>
          <w:lang w:eastAsia="es-MX"/>
        </w:rPr>
        <w:br/>
      </w:r>
    </w:p>
    <w:p w:rsidR="00825938" w:rsidRDefault="00825938"/>
    <w:sectPr w:rsidR="00825938" w:rsidSect="00031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938"/>
    <w:rsid w:val="00031932"/>
    <w:rsid w:val="0082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9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25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C0C0C0"/>
      </a:dk1>
      <a:lt1>
        <a:sysClr val="window" lastClr="00A5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482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2012-11-21T01:04:00Z</dcterms:created>
  <dcterms:modified xsi:type="dcterms:W3CDTF">2012-11-21T01:08:00Z</dcterms:modified>
</cp:coreProperties>
</file>